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3C" w:rsidRPr="001064B1" w:rsidRDefault="00767D3C" w:rsidP="00767D3C">
      <w:pPr>
        <w:pStyle w:val="acxsplast"/>
        <w:widowControl w:val="0"/>
        <w:tabs>
          <w:tab w:val="left" w:pos="284"/>
        </w:tabs>
        <w:autoSpaceDE w:val="0"/>
        <w:autoSpaceDN w:val="0"/>
        <w:contextualSpacing/>
        <w:jc w:val="both"/>
      </w:pPr>
      <w:r>
        <w:t xml:space="preserve">аналитическая справка о позитивной динамике участия воспитанников ДОУ в конкурсах, соревнованиях, олимпиадах различного уровня </w:t>
      </w:r>
      <w:r w:rsidR="003E1B73">
        <w:rPr>
          <w:b/>
        </w:rPr>
        <w:t>(Приложение №13</w:t>
      </w:r>
      <w:r>
        <w:rPr>
          <w:b/>
        </w:rPr>
        <w:t>).</w:t>
      </w:r>
    </w:p>
    <w:p w:rsidR="00967484" w:rsidRDefault="003E1B73">
      <w:bookmarkStart w:id="0" w:name="_GoBack"/>
      <w:bookmarkEnd w:id="0"/>
    </w:p>
    <w:sectPr w:rsidR="00967484" w:rsidSect="00996D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69"/>
    <w:rsid w:val="003E1B73"/>
    <w:rsid w:val="00767D3C"/>
    <w:rsid w:val="00860169"/>
    <w:rsid w:val="00977A44"/>
    <w:rsid w:val="00996D2B"/>
    <w:rsid w:val="00AD4DDA"/>
    <w:rsid w:val="00E2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xsplast">
    <w:name w:val="acxsplast"/>
    <w:basedOn w:val="a"/>
    <w:rsid w:val="0076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xsplast">
    <w:name w:val="acxsplast"/>
    <w:basedOn w:val="a"/>
    <w:rsid w:val="0076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DG Win&amp;Soft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2021-01-11T09:15:00Z</dcterms:created>
  <dcterms:modified xsi:type="dcterms:W3CDTF">2021-03-12T05:10:00Z</dcterms:modified>
</cp:coreProperties>
</file>