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F8" w:rsidRDefault="000D1AF8" w:rsidP="000D1AF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9</w:t>
      </w:r>
      <w:bookmarkStart w:id="0" w:name="_GoBack"/>
      <w:bookmarkEnd w:id="0"/>
    </w:p>
    <w:p w:rsidR="000D1AF8" w:rsidRDefault="000D1AF8" w:rsidP="000D1AF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Инструментарий ВСОКО</w:t>
      </w:r>
    </w:p>
    <w:p w:rsidR="000D1AF8" w:rsidRDefault="00566949" w:rsidP="000D1AF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Карта анал</w:t>
      </w:r>
      <w:r w:rsidR="000D1AF8">
        <w:rPr>
          <w:rFonts w:ascii="Times New Roman" w:hAnsi="Times New Roman" w:cs="Times New Roman"/>
          <w:sz w:val="28"/>
        </w:rPr>
        <w:t>иза профессиональной компетентности педагогического работника</w:t>
      </w:r>
    </w:p>
    <w:tbl>
      <w:tblPr>
        <w:tblW w:w="156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8"/>
        <w:gridCol w:w="426"/>
        <w:gridCol w:w="567"/>
        <w:gridCol w:w="850"/>
        <w:gridCol w:w="851"/>
        <w:gridCol w:w="850"/>
        <w:gridCol w:w="851"/>
        <w:gridCol w:w="851"/>
        <w:gridCol w:w="567"/>
        <w:gridCol w:w="425"/>
        <w:gridCol w:w="567"/>
        <w:gridCol w:w="426"/>
        <w:gridCol w:w="1134"/>
        <w:gridCol w:w="850"/>
        <w:gridCol w:w="996"/>
        <w:gridCol w:w="563"/>
        <w:gridCol w:w="1102"/>
        <w:gridCol w:w="1025"/>
        <w:gridCol w:w="513"/>
        <w:gridCol w:w="479"/>
        <w:gridCol w:w="608"/>
      </w:tblGrid>
      <w:tr w:rsidR="00802202" w:rsidRPr="00AC0E12" w:rsidTr="00802202">
        <w:trPr>
          <w:trHeight w:val="708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0E12" w:rsidRPr="00AC0E12" w:rsidRDefault="00AC0E12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0E12" w:rsidRPr="00AC0E12" w:rsidRDefault="00AC0E12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0E12" w:rsidRPr="00AC0E12" w:rsidRDefault="00AC0E12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(возраст)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0E12" w:rsidRPr="00AC0E12" w:rsidRDefault="00AC0E12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0E12" w:rsidRPr="00AC0E12" w:rsidRDefault="00AC0E12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0E12" w:rsidRPr="00AC0E12" w:rsidRDefault="00FA4FA3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AC0E12"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0E12" w:rsidRPr="00AC0E12" w:rsidRDefault="00FA4FA3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Длительность </w:t>
            </w:r>
            <w:r w:rsidR="00AC0E12"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AC0E12" w:rsidRPr="00AC0E12" w:rsidTr="00C612D6">
        <w:trPr>
          <w:trHeight w:val="663"/>
        </w:trPr>
        <w:tc>
          <w:tcPr>
            <w:tcW w:w="156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0E12" w:rsidRDefault="0024424C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24424C" w:rsidRDefault="0024424C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424C" w:rsidRDefault="0024424C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424C" w:rsidRPr="00AC0E12" w:rsidRDefault="0024424C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D2" w:rsidRPr="00AC0E12" w:rsidTr="00802202">
        <w:trPr>
          <w:trHeight w:val="6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AD2" w:rsidRPr="00AC0E12" w:rsidRDefault="00762AD2" w:rsidP="00A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AD2" w:rsidRPr="00AC0E12" w:rsidRDefault="00762AD2" w:rsidP="00FA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D2" w:rsidRPr="00AC0E12" w:rsidRDefault="00762AD2" w:rsidP="00A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и постановка цели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D2" w:rsidRPr="00AC0E12" w:rsidRDefault="00762AD2" w:rsidP="00A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AD2" w:rsidRPr="00AC0E12" w:rsidRDefault="00762AD2" w:rsidP="0076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РППС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D2" w:rsidRPr="00AC0E12" w:rsidRDefault="00762AD2" w:rsidP="00A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обучения и воспитания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AD2" w:rsidRPr="00AC0E12" w:rsidRDefault="00762AD2" w:rsidP="003A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агогические условия проведения образовательной деятельности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D2" w:rsidRPr="00AC0E12" w:rsidRDefault="00762AD2" w:rsidP="00AC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 СанПиН</w:t>
            </w:r>
          </w:p>
        </w:tc>
      </w:tr>
      <w:tr w:rsidR="00C612D6" w:rsidRPr="00AC0E12" w:rsidTr="00802202">
        <w:trPr>
          <w:cantSplit/>
          <w:trHeight w:val="471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Самоанализ педагога (может опускаться)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заинтересовать детей предстоящей деятельностью;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поддержать мотивацию к деятельности на протяжении всей образовательной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Была ли четко сформулирована детская цель? Это сделал педагог или была поставлена в ходе совместного обсуждения.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видов деятельности поставленным целям и задачам, полнота реализации поставленных задач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C612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РППС в соответствии с темой, целями и задачами педагогического мероприятия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C612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условий для </w:t>
            </w:r>
            <w:r w:rsidR="00762A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 образовательных задач в самостоятельной деятельности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формирования новых знаний и способов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организации деятельности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контроля и самоконтроля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формирования личностных результатов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Уважение к человеческому достоинству дете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поддержка из положительной самооценки, уверенности в собственных возможностях и способностях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форм и методов работы с детьми, соответствующих их возрастным и индивидуальным особенностям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ОД на основе взаимодействия взрослых с детьми, ориентированного на интересы и возможности каждого ребенка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инициативы и самостоятельности детей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взаимодействия детей друг с другом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оддержка положительного, доброже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отношения детей друг к другу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Удовлетворение двигательной активности детей: рациональный выбор динамических поз, физкультминутки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2D6" w:rsidRPr="00AC0E12" w:rsidRDefault="00C612D6" w:rsidP="00424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длительности </w:t>
            </w:r>
            <w:r w:rsidRPr="00AC0E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 требованиям СанПиН</w:t>
            </w:r>
          </w:p>
        </w:tc>
      </w:tr>
      <w:tr w:rsidR="00762AD2" w:rsidRPr="00AC0E12" w:rsidTr="00802202">
        <w:trPr>
          <w:trHeight w:val="378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D2" w:rsidRPr="00AC0E12" w:rsidTr="00802202">
        <w:trPr>
          <w:trHeight w:val="316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AD2" w:rsidRPr="00AC0E12" w:rsidTr="00802202">
        <w:trPr>
          <w:trHeight w:val="316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D2" w:rsidRPr="00AC0E12" w:rsidRDefault="00762AD2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763A" w:rsidRPr="00AC0E12" w:rsidTr="00C612D6">
        <w:trPr>
          <w:trHeight w:val="648"/>
        </w:trPr>
        <w:tc>
          <w:tcPr>
            <w:tcW w:w="1564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763A" w:rsidRPr="00AC0E12" w:rsidRDefault="0033763A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ельные </w:t>
            </w: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моменты</w:t>
            </w:r>
          </w:p>
          <w:p w:rsidR="0033763A" w:rsidRPr="00AC0E12" w:rsidRDefault="0033763A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763A" w:rsidRPr="00AC0E12" w:rsidTr="00B475CC">
        <w:trPr>
          <w:trHeight w:val="920"/>
        </w:trPr>
        <w:tc>
          <w:tcPr>
            <w:tcW w:w="156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3763A" w:rsidRDefault="0033763A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Рекомендации</w:t>
            </w:r>
          </w:p>
          <w:p w:rsidR="0033763A" w:rsidRPr="00AC0E12" w:rsidRDefault="0033763A" w:rsidP="0033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15AD" w:rsidRPr="00B475CC" w:rsidRDefault="000D1AF8" w:rsidP="00B475CC">
      <w:pPr>
        <w:tabs>
          <w:tab w:val="left" w:pos="2655"/>
        </w:tabs>
        <w:rPr>
          <w:rFonts w:ascii="Times New Roman" w:hAnsi="Times New Roman" w:cs="Times New Roman"/>
          <w:sz w:val="28"/>
        </w:rPr>
        <w:sectPr w:rsidR="001715AD" w:rsidRPr="00B475CC" w:rsidSect="00B475CC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15pt;margin-top:8.6pt;width:739.5pt;height:21.75pt;z-index:251658240;mso-position-horizontal-relative:text;mso-position-vertical-relative:text" stroked="f">
            <v:textbox>
              <w:txbxContent>
                <w:p w:rsidR="00B475CC" w:rsidRPr="00B475CC" w:rsidRDefault="00B475CC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С </w:t>
                  </w:r>
                  <w:r w:rsidR="002D167E">
                    <w:rPr>
                      <w:rFonts w:ascii="Times New Roman" w:hAnsi="Times New Roman" w:cs="Times New Roman"/>
                      <w:sz w:val="24"/>
                    </w:rPr>
                    <w:t>результатами анализа и выводами ознакомлен (а)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. ФИО педагога _________________________ (подпись) _____________</w:t>
                  </w:r>
                </w:p>
              </w:txbxContent>
            </v:textbox>
          </v:shape>
        </w:pict>
      </w:r>
      <w:r w:rsidR="00B475CC">
        <w:rPr>
          <w:rFonts w:ascii="Times New Roman" w:hAnsi="Times New Roman" w:cs="Times New Roman"/>
          <w:sz w:val="28"/>
        </w:rPr>
        <w:tab/>
      </w:r>
      <w:r w:rsidR="00B475CC">
        <w:rPr>
          <w:rFonts w:ascii="Times New Roman" w:hAnsi="Times New Roman" w:cs="Times New Roman"/>
          <w:sz w:val="28"/>
        </w:rPr>
        <w:tab/>
      </w:r>
    </w:p>
    <w:p w:rsidR="00AC0E12" w:rsidRDefault="00280B17" w:rsidP="00280B1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Методы обучения и воспитания</w:t>
      </w:r>
    </w:p>
    <w:p w:rsidR="00280B17" w:rsidRDefault="00280B17" w:rsidP="00280B1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280B17">
        <w:rPr>
          <w:rFonts w:ascii="Times New Roman" w:hAnsi="Times New Roman" w:cs="Times New Roman"/>
          <w:b/>
          <w:sz w:val="28"/>
        </w:rPr>
        <w:t>Методы формирования новых знаний и способов деятельности</w:t>
      </w:r>
    </w:p>
    <w:p w:rsidR="00280B17" w:rsidRDefault="00280B17" w:rsidP="00280B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80B17">
        <w:rPr>
          <w:rFonts w:ascii="Times New Roman" w:hAnsi="Times New Roman" w:cs="Times New Roman"/>
          <w:i/>
          <w:sz w:val="28"/>
          <w:u w:val="single"/>
        </w:rPr>
        <w:t>Объяснительно-иллюстративный и репродуктивный</w:t>
      </w:r>
      <w:r>
        <w:rPr>
          <w:rFonts w:ascii="Times New Roman" w:hAnsi="Times New Roman" w:cs="Times New Roman"/>
          <w:sz w:val="28"/>
        </w:rPr>
        <w:t xml:space="preserve"> (рассказ, лекция, объяснение, изучение литературы, показ, демонстрация, выполнение задания по алгоритму, опрос и т.д.). Данные методы тренируют память и дают знания, но не позволяют в полном объеме развить творческое мышление детей.</w:t>
      </w:r>
    </w:p>
    <w:p w:rsidR="00280B17" w:rsidRDefault="00280B17" w:rsidP="00280B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80B17">
        <w:rPr>
          <w:rFonts w:ascii="Times New Roman" w:hAnsi="Times New Roman" w:cs="Times New Roman"/>
          <w:i/>
          <w:sz w:val="28"/>
          <w:u w:val="single"/>
        </w:rPr>
        <w:t>Проблемный и частично-поисковый</w:t>
      </w:r>
      <w:r>
        <w:rPr>
          <w:rFonts w:ascii="Times New Roman" w:hAnsi="Times New Roman" w:cs="Times New Roman"/>
          <w:sz w:val="28"/>
        </w:rPr>
        <w:t xml:space="preserve"> (проблемная или эвристическая беседа, создание ситуаций затруднения). Благодаря этому методу дети приобретают навыки логического, критического мышления, умения формулировать проблему и находить способы ее решения.</w:t>
      </w:r>
    </w:p>
    <w:p w:rsidR="00280B17" w:rsidRDefault="00280B17" w:rsidP="00280B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  <w:u w:val="single"/>
        </w:rPr>
        <w:t xml:space="preserve">Исследовательский </w:t>
      </w:r>
      <w:r>
        <w:rPr>
          <w:rFonts w:ascii="Times New Roman" w:hAnsi="Times New Roman" w:cs="Times New Roman"/>
          <w:sz w:val="28"/>
        </w:rPr>
        <w:t>(решение задач творческого уровня, самостоятельное решение проблемной ситуации, проведение опытов, классификация, моделирование, проектирование, конструирование, постановка эксперимента и др.).</w:t>
      </w:r>
      <w:r w:rsidR="001D4903">
        <w:rPr>
          <w:rFonts w:ascii="Times New Roman" w:hAnsi="Times New Roman" w:cs="Times New Roman"/>
          <w:sz w:val="28"/>
        </w:rPr>
        <w:t xml:space="preserve"> </w:t>
      </w:r>
      <w:r w:rsidR="00D504E4">
        <w:rPr>
          <w:rFonts w:ascii="Times New Roman" w:hAnsi="Times New Roman" w:cs="Times New Roman"/>
          <w:sz w:val="28"/>
        </w:rPr>
        <w:t>Этот метод способствует п</w:t>
      </w:r>
      <w:r>
        <w:rPr>
          <w:rFonts w:ascii="Times New Roman" w:hAnsi="Times New Roman" w:cs="Times New Roman"/>
          <w:sz w:val="28"/>
        </w:rPr>
        <w:t>ознани</w:t>
      </w:r>
      <w:r w:rsidR="00D504E4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принципов и этапов научного исследования, </w:t>
      </w:r>
      <w:r w:rsidR="00D504E4">
        <w:rPr>
          <w:rFonts w:ascii="Times New Roman" w:hAnsi="Times New Roman" w:cs="Times New Roman"/>
          <w:sz w:val="28"/>
        </w:rPr>
        <w:t xml:space="preserve">развитию умения </w:t>
      </w:r>
      <w:r>
        <w:rPr>
          <w:rFonts w:ascii="Times New Roman" w:hAnsi="Times New Roman" w:cs="Times New Roman"/>
          <w:sz w:val="28"/>
        </w:rPr>
        <w:t>составл</w:t>
      </w:r>
      <w:r w:rsidR="00D504E4">
        <w:rPr>
          <w:rFonts w:ascii="Times New Roman" w:hAnsi="Times New Roman" w:cs="Times New Roman"/>
          <w:sz w:val="28"/>
        </w:rPr>
        <w:t>ять план</w:t>
      </w:r>
      <w:r>
        <w:rPr>
          <w:rFonts w:ascii="Times New Roman" w:hAnsi="Times New Roman" w:cs="Times New Roman"/>
          <w:sz w:val="28"/>
        </w:rPr>
        <w:t>, выдви</w:t>
      </w:r>
      <w:r w:rsidR="00D504E4">
        <w:rPr>
          <w:rFonts w:ascii="Times New Roman" w:hAnsi="Times New Roman" w:cs="Times New Roman"/>
          <w:sz w:val="28"/>
        </w:rPr>
        <w:t>гать</w:t>
      </w:r>
      <w:r>
        <w:rPr>
          <w:rFonts w:ascii="Times New Roman" w:hAnsi="Times New Roman" w:cs="Times New Roman"/>
          <w:sz w:val="28"/>
        </w:rPr>
        <w:t xml:space="preserve"> и провер</w:t>
      </w:r>
      <w:r w:rsidR="00D504E4">
        <w:rPr>
          <w:rFonts w:ascii="Times New Roman" w:hAnsi="Times New Roman" w:cs="Times New Roman"/>
          <w:sz w:val="28"/>
        </w:rPr>
        <w:t>ять</w:t>
      </w:r>
      <w:r>
        <w:rPr>
          <w:rFonts w:ascii="Times New Roman" w:hAnsi="Times New Roman" w:cs="Times New Roman"/>
          <w:sz w:val="28"/>
        </w:rPr>
        <w:t xml:space="preserve"> собственн</w:t>
      </w:r>
      <w:r w:rsidR="00D504E4">
        <w:rPr>
          <w:rFonts w:ascii="Times New Roman" w:hAnsi="Times New Roman" w:cs="Times New Roman"/>
          <w:sz w:val="28"/>
        </w:rPr>
        <w:t>ую</w:t>
      </w:r>
      <w:r>
        <w:rPr>
          <w:rFonts w:ascii="Times New Roman" w:hAnsi="Times New Roman" w:cs="Times New Roman"/>
          <w:sz w:val="28"/>
        </w:rPr>
        <w:t xml:space="preserve"> гипотез</w:t>
      </w:r>
      <w:r w:rsidR="00D504E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и т.д.</w:t>
      </w:r>
    </w:p>
    <w:p w:rsidR="00280B17" w:rsidRDefault="00280B17" w:rsidP="00280B1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Методы организации деятельности детей</w:t>
      </w:r>
    </w:p>
    <w:p w:rsidR="00280B17" w:rsidRPr="0018060C" w:rsidRDefault="00280B17" w:rsidP="00280B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 w:rsidRPr="00280B17">
        <w:rPr>
          <w:rFonts w:ascii="Times New Roman" w:hAnsi="Times New Roman" w:cs="Times New Roman"/>
          <w:i/>
          <w:sz w:val="28"/>
          <w:u w:val="single"/>
        </w:rPr>
        <w:t>Методы, предполагающие взаимные действия педагога и детей</w:t>
      </w:r>
      <w:r>
        <w:rPr>
          <w:rFonts w:ascii="Times New Roman" w:hAnsi="Times New Roman" w:cs="Times New Roman"/>
          <w:sz w:val="28"/>
        </w:rPr>
        <w:t xml:space="preserve"> (</w:t>
      </w:r>
      <w:r w:rsidR="0018060C">
        <w:rPr>
          <w:rFonts w:ascii="Times New Roman" w:hAnsi="Times New Roman" w:cs="Times New Roman"/>
          <w:sz w:val="28"/>
        </w:rPr>
        <w:t>дискуссия, ролевые и сюжетно-ролевые игры, выступление детей с докладами, практикум, тренинг, диспут, мозговой штурм, метод кейсов)</w:t>
      </w:r>
    </w:p>
    <w:p w:rsidR="0018060C" w:rsidRPr="0018060C" w:rsidRDefault="0018060C" w:rsidP="00280B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  <w:u w:val="single"/>
        </w:rPr>
        <w:t>Методы самостоятельной работы детей</w:t>
      </w:r>
      <w:r>
        <w:rPr>
          <w:rFonts w:ascii="Times New Roman" w:hAnsi="Times New Roman" w:cs="Times New Roman"/>
          <w:sz w:val="28"/>
        </w:rPr>
        <w:t xml:space="preserve"> (выполнение упражнений, сопровождающихся самопроверкой; действия с моделями, схемами, таблицами, приборами; лабораторная работа, самостоятельное изучение материалов)</w:t>
      </w:r>
    </w:p>
    <w:p w:rsidR="0018060C" w:rsidRDefault="0018060C" w:rsidP="001806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Методы контроля и самоконтроля</w:t>
      </w:r>
    </w:p>
    <w:p w:rsidR="0018060C" w:rsidRPr="0018060C" w:rsidRDefault="0018060C" w:rsidP="0018060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Викторина, устные и письменные опросы, письменные работы, анкетирование, тестирование, зачет, экзамен и др.</w:t>
      </w:r>
    </w:p>
    <w:p w:rsidR="0018060C" w:rsidRDefault="0018060C" w:rsidP="001806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Методы формирования личностных результатов</w:t>
      </w:r>
    </w:p>
    <w:p w:rsidR="0018060C" w:rsidRPr="0018060C" w:rsidRDefault="0018060C" w:rsidP="0018060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Беседа, убеждение, внушение, поручение, соревнование, при</w:t>
      </w:r>
      <w:r w:rsidR="00183621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ер, аналогия</w:t>
      </w:r>
      <w:r w:rsidR="00183621">
        <w:rPr>
          <w:rFonts w:ascii="Times New Roman" w:hAnsi="Times New Roman" w:cs="Times New Roman"/>
          <w:sz w:val="28"/>
        </w:rPr>
        <w:t>, рефлексивные методы</w:t>
      </w:r>
    </w:p>
    <w:p w:rsidR="00280B17" w:rsidRPr="00280B17" w:rsidRDefault="00280B17" w:rsidP="00280B17">
      <w:pPr>
        <w:jc w:val="both"/>
        <w:rPr>
          <w:rFonts w:ascii="Times New Roman" w:hAnsi="Times New Roman" w:cs="Times New Roman"/>
          <w:sz w:val="28"/>
        </w:rPr>
      </w:pPr>
    </w:p>
    <w:p w:rsidR="00280B17" w:rsidRPr="00280B17" w:rsidRDefault="00280B17" w:rsidP="00280B17">
      <w:pPr>
        <w:jc w:val="both"/>
        <w:rPr>
          <w:rFonts w:ascii="Times New Roman" w:hAnsi="Times New Roman" w:cs="Times New Roman"/>
          <w:sz w:val="28"/>
        </w:rPr>
      </w:pPr>
    </w:p>
    <w:sectPr w:rsidR="00280B17" w:rsidRPr="00280B17" w:rsidSect="001715AD"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002C"/>
    <w:multiLevelType w:val="hybridMultilevel"/>
    <w:tmpl w:val="06A8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06771"/>
    <w:multiLevelType w:val="hybridMultilevel"/>
    <w:tmpl w:val="52F4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93528"/>
    <w:multiLevelType w:val="hybridMultilevel"/>
    <w:tmpl w:val="F2B6D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E1DC4"/>
    <w:multiLevelType w:val="hybridMultilevel"/>
    <w:tmpl w:val="715C5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4A6"/>
    <w:rsid w:val="00010191"/>
    <w:rsid w:val="00054A8E"/>
    <w:rsid w:val="00070D4D"/>
    <w:rsid w:val="00085B9C"/>
    <w:rsid w:val="000D1AF8"/>
    <w:rsid w:val="00127C71"/>
    <w:rsid w:val="001715AD"/>
    <w:rsid w:val="0018060C"/>
    <w:rsid w:val="00183621"/>
    <w:rsid w:val="001B225D"/>
    <w:rsid w:val="001D413B"/>
    <w:rsid w:val="001D4903"/>
    <w:rsid w:val="002304A6"/>
    <w:rsid w:val="002372AE"/>
    <w:rsid w:val="0024424C"/>
    <w:rsid w:val="002762A0"/>
    <w:rsid w:val="00280B17"/>
    <w:rsid w:val="002A7915"/>
    <w:rsid w:val="002D167E"/>
    <w:rsid w:val="00336C4E"/>
    <w:rsid w:val="0033763A"/>
    <w:rsid w:val="00372F5F"/>
    <w:rsid w:val="003806F0"/>
    <w:rsid w:val="003A386A"/>
    <w:rsid w:val="0042432F"/>
    <w:rsid w:val="004C732B"/>
    <w:rsid w:val="00566949"/>
    <w:rsid w:val="005C289B"/>
    <w:rsid w:val="006338A7"/>
    <w:rsid w:val="00703D72"/>
    <w:rsid w:val="00762AD2"/>
    <w:rsid w:val="007971C4"/>
    <w:rsid w:val="007A31FF"/>
    <w:rsid w:val="00802202"/>
    <w:rsid w:val="00977FE7"/>
    <w:rsid w:val="009A14D6"/>
    <w:rsid w:val="00AC0E12"/>
    <w:rsid w:val="00B475CC"/>
    <w:rsid w:val="00C10755"/>
    <w:rsid w:val="00C612D6"/>
    <w:rsid w:val="00D10900"/>
    <w:rsid w:val="00D504E4"/>
    <w:rsid w:val="00EA138C"/>
    <w:rsid w:val="00EF174B"/>
    <w:rsid w:val="00FA4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0B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2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8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Uzer</cp:lastModifiedBy>
  <cp:revision>44</cp:revision>
  <cp:lastPrinted>2018-01-19T12:10:00Z</cp:lastPrinted>
  <dcterms:created xsi:type="dcterms:W3CDTF">2014-10-22T13:22:00Z</dcterms:created>
  <dcterms:modified xsi:type="dcterms:W3CDTF">2021-03-12T05:07:00Z</dcterms:modified>
</cp:coreProperties>
</file>