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18" w:rsidRPr="00391918" w:rsidRDefault="00391918" w:rsidP="00391918">
      <w:pPr>
        <w:widowControl w:val="0"/>
        <w:spacing w:before="1" w:after="0" w:line="180" w:lineRule="exact"/>
        <w:jc w:val="right"/>
        <w:rPr>
          <w:rFonts w:ascii="Times New Roman" w:eastAsia="Calibri" w:hAnsi="Times New Roman" w:cs="Times New Roman"/>
          <w:szCs w:val="18"/>
        </w:rPr>
      </w:pPr>
      <w:r w:rsidRPr="00391918">
        <w:rPr>
          <w:rFonts w:ascii="Times New Roman" w:eastAsia="Calibri" w:hAnsi="Times New Roman" w:cs="Times New Roman"/>
          <w:szCs w:val="18"/>
        </w:rPr>
        <w:t xml:space="preserve">ПРИЛОЖЕНИЕ № </w:t>
      </w:r>
      <w:r>
        <w:rPr>
          <w:rFonts w:ascii="Times New Roman" w:eastAsia="Calibri" w:hAnsi="Times New Roman" w:cs="Times New Roman"/>
          <w:szCs w:val="18"/>
        </w:rPr>
        <w:t>2</w:t>
      </w:r>
      <w:bookmarkStart w:id="0" w:name="_GoBack"/>
      <w:bookmarkEnd w:id="0"/>
      <w:r w:rsidRPr="00391918">
        <w:rPr>
          <w:rFonts w:ascii="Times New Roman" w:eastAsia="Calibri" w:hAnsi="Times New Roman" w:cs="Times New Roman"/>
          <w:szCs w:val="18"/>
        </w:rPr>
        <w:t xml:space="preserve"> </w:t>
      </w:r>
    </w:p>
    <w:p w:rsidR="00391918" w:rsidRPr="00391918" w:rsidRDefault="00391918" w:rsidP="00391918">
      <w:pPr>
        <w:widowControl w:val="0"/>
        <w:spacing w:before="17" w:after="0" w:line="240" w:lineRule="auto"/>
        <w:ind w:right="358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39191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     И</w:t>
      </w:r>
      <w:r w:rsidRPr="00391918">
        <w:rPr>
          <w:rFonts w:ascii="Times New Roman" w:eastAsia="Times New Roman" w:hAnsi="Times New Roman" w:cs="Times New Roman"/>
          <w:sz w:val="19"/>
          <w:szCs w:val="19"/>
        </w:rPr>
        <w:t>н</w:t>
      </w:r>
      <w:r w:rsidRPr="00391918">
        <w:rPr>
          <w:rFonts w:ascii="Times New Roman" w:eastAsia="Times New Roman" w:hAnsi="Times New Roman" w:cs="Times New Roman"/>
          <w:spacing w:val="2"/>
          <w:sz w:val="19"/>
          <w:szCs w:val="19"/>
        </w:rPr>
        <w:t>с</w:t>
      </w:r>
      <w:r w:rsidRPr="00391918">
        <w:rPr>
          <w:rFonts w:ascii="Times New Roman" w:eastAsia="Times New Roman" w:hAnsi="Times New Roman" w:cs="Times New Roman"/>
          <w:spacing w:val="-11"/>
          <w:sz w:val="19"/>
          <w:szCs w:val="19"/>
        </w:rPr>
        <w:t>трументарий ВСОКО</w:t>
      </w:r>
    </w:p>
    <w:p w:rsidR="00391918" w:rsidRDefault="00391918" w:rsidP="00EA04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18" w:rsidRDefault="00391918" w:rsidP="00EA04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03" w:rsidRPr="00737E58" w:rsidRDefault="00EA042B" w:rsidP="00EA04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58">
        <w:rPr>
          <w:rFonts w:ascii="Times New Roman" w:hAnsi="Times New Roman" w:cs="Times New Roman"/>
          <w:b/>
          <w:sz w:val="28"/>
          <w:szCs w:val="28"/>
        </w:rPr>
        <w:t xml:space="preserve">Карта анализа </w:t>
      </w:r>
      <w:r w:rsidR="004F7FB3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Pr="00737E58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 w:rsidR="004F7FB3">
        <w:rPr>
          <w:rFonts w:ascii="Times New Roman" w:hAnsi="Times New Roman" w:cs="Times New Roman"/>
          <w:b/>
          <w:sz w:val="28"/>
          <w:szCs w:val="28"/>
        </w:rPr>
        <w:t>го</w:t>
      </w:r>
      <w:r w:rsidRPr="0073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FB3">
        <w:rPr>
          <w:rFonts w:ascii="Times New Roman" w:hAnsi="Times New Roman" w:cs="Times New Roman"/>
          <w:b/>
          <w:sz w:val="28"/>
          <w:szCs w:val="28"/>
        </w:rPr>
        <w:t>процесса, организованного взрослыми</w:t>
      </w:r>
    </w:p>
    <w:p w:rsidR="00EA042B" w:rsidRDefault="00EA042B" w:rsidP="00EA04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42B" w:rsidRDefault="00EA042B" w:rsidP="00EA04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педагога _________________________________________________________________</w:t>
      </w:r>
    </w:p>
    <w:p w:rsidR="00EA042B" w:rsidRDefault="00EA042B" w:rsidP="00EA04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___________________________ количество детей ____________________________</w:t>
      </w:r>
    </w:p>
    <w:p w:rsidR="00EA042B" w:rsidRDefault="00EA042B" w:rsidP="00EA04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посещения ___________________________</w:t>
      </w:r>
    </w:p>
    <w:p w:rsidR="00EA042B" w:rsidRDefault="00EA042B" w:rsidP="00EA04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_________________________________________________________________________</w:t>
      </w:r>
    </w:p>
    <w:p w:rsidR="00EA042B" w:rsidRDefault="00EA042B" w:rsidP="00EA04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посещения _______________________________________________________________</w:t>
      </w:r>
    </w:p>
    <w:p w:rsidR="00EA042B" w:rsidRDefault="00EA042B" w:rsidP="00EA04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НОД:</w:t>
      </w:r>
    </w:p>
    <w:p w:rsidR="00EA042B" w:rsidRDefault="00EA042B" w:rsidP="00EA04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__________________________________________________</w:t>
      </w:r>
    </w:p>
    <w:p w:rsidR="00EA042B" w:rsidRDefault="00EA042B" w:rsidP="00EA042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A042B" w:rsidRDefault="00EA042B" w:rsidP="00EA042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A042B" w:rsidRDefault="00EA042B" w:rsidP="00EA04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Коррекционно-развивающая ________________________________________</w:t>
      </w:r>
    </w:p>
    <w:p w:rsidR="00EA042B" w:rsidRDefault="00EA042B" w:rsidP="00EA042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EA042B" w:rsidRDefault="00EA042B" w:rsidP="00EA04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___________________________________________________</w:t>
      </w:r>
    </w:p>
    <w:p w:rsidR="00EA042B" w:rsidRDefault="00EA042B" w:rsidP="00EA042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A042B" w:rsidRDefault="00EA042B" w:rsidP="00EA042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A042B" w:rsidRDefault="00EA042B" w:rsidP="00EA042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425"/>
        <w:gridCol w:w="567"/>
        <w:gridCol w:w="391"/>
      </w:tblGrid>
      <w:tr w:rsidR="00EA042B" w:rsidTr="00272765">
        <w:tc>
          <w:tcPr>
            <w:tcW w:w="851" w:type="dxa"/>
            <w:vAlign w:val="center"/>
          </w:tcPr>
          <w:p w:rsidR="00EA042B" w:rsidRPr="00EA042B" w:rsidRDefault="00EA042B" w:rsidP="00EA0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04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042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38" w:type="dxa"/>
            <w:vAlign w:val="center"/>
          </w:tcPr>
          <w:p w:rsidR="00EA042B" w:rsidRPr="00EA042B" w:rsidRDefault="00EA042B" w:rsidP="00EA0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2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работы</w:t>
            </w:r>
          </w:p>
        </w:tc>
        <w:tc>
          <w:tcPr>
            <w:tcW w:w="425" w:type="dxa"/>
            <w:vAlign w:val="center"/>
          </w:tcPr>
          <w:p w:rsidR="00EA042B" w:rsidRPr="00EA042B" w:rsidRDefault="00EA042B" w:rsidP="00EA0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A042B" w:rsidRPr="00EA042B" w:rsidRDefault="00EA042B" w:rsidP="00EA0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" w:type="dxa"/>
            <w:vAlign w:val="center"/>
          </w:tcPr>
          <w:p w:rsidR="00EA042B" w:rsidRPr="00EA042B" w:rsidRDefault="00EA042B" w:rsidP="00EA0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042B" w:rsidTr="00272765">
        <w:tc>
          <w:tcPr>
            <w:tcW w:w="851" w:type="dxa"/>
            <w:vAlign w:val="center"/>
          </w:tcPr>
          <w:p w:rsidR="00EA042B" w:rsidRPr="00EA042B" w:rsidRDefault="00EA042B" w:rsidP="00EA0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04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7938" w:type="dxa"/>
          </w:tcPr>
          <w:p w:rsidR="00EA042B" w:rsidRPr="00EA042B" w:rsidRDefault="00EA042B" w:rsidP="00EA0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2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25" w:type="dxa"/>
          </w:tcPr>
          <w:p w:rsidR="00EA042B" w:rsidRDefault="00EA042B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42B" w:rsidRDefault="00EA042B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A042B" w:rsidRDefault="00EA042B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B" w:rsidTr="00272765">
        <w:tc>
          <w:tcPr>
            <w:tcW w:w="851" w:type="dxa"/>
            <w:vAlign w:val="center"/>
          </w:tcPr>
          <w:p w:rsidR="00EA042B" w:rsidRDefault="00EA042B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38" w:type="dxa"/>
          </w:tcPr>
          <w:p w:rsidR="00EA042B" w:rsidRDefault="00EA042B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цели и содержания деятельности требованиям программы</w:t>
            </w:r>
          </w:p>
        </w:tc>
        <w:tc>
          <w:tcPr>
            <w:tcW w:w="425" w:type="dxa"/>
          </w:tcPr>
          <w:p w:rsidR="00EA042B" w:rsidRDefault="00EA042B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42B" w:rsidRDefault="00EA042B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A042B" w:rsidRDefault="00EA042B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B" w:rsidTr="00272765">
        <w:tc>
          <w:tcPr>
            <w:tcW w:w="851" w:type="dxa"/>
            <w:vAlign w:val="center"/>
          </w:tcPr>
          <w:p w:rsidR="00EA042B" w:rsidRDefault="00EA042B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38" w:type="dxa"/>
          </w:tcPr>
          <w:p w:rsidR="00EA042B" w:rsidRDefault="00EA042B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программного содержания возрасту детей</w:t>
            </w:r>
          </w:p>
        </w:tc>
        <w:tc>
          <w:tcPr>
            <w:tcW w:w="425" w:type="dxa"/>
          </w:tcPr>
          <w:p w:rsidR="00EA042B" w:rsidRDefault="00EA042B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42B" w:rsidRDefault="00EA042B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A042B" w:rsidRDefault="00EA042B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B" w:rsidTr="00272765">
        <w:tc>
          <w:tcPr>
            <w:tcW w:w="851" w:type="dxa"/>
            <w:vAlign w:val="center"/>
          </w:tcPr>
          <w:p w:rsidR="00EA042B" w:rsidRDefault="00EA042B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38" w:type="dxa"/>
          </w:tcPr>
          <w:p w:rsidR="00EA042B" w:rsidRDefault="00EA042B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Интегрирование содержания образовательных областей (направлений образовательной работы) и видов деятельности </w:t>
            </w:r>
          </w:p>
        </w:tc>
        <w:tc>
          <w:tcPr>
            <w:tcW w:w="425" w:type="dxa"/>
          </w:tcPr>
          <w:p w:rsidR="00EA042B" w:rsidRDefault="00EA042B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42B" w:rsidRDefault="00EA042B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A042B" w:rsidRDefault="00EA042B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B" w:rsidTr="00272765">
        <w:tc>
          <w:tcPr>
            <w:tcW w:w="851" w:type="dxa"/>
            <w:vAlign w:val="center"/>
          </w:tcPr>
          <w:p w:rsidR="00EA042B" w:rsidRPr="00415B21" w:rsidRDefault="00415B21" w:rsidP="00EA0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B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7938" w:type="dxa"/>
          </w:tcPr>
          <w:p w:rsidR="00EA042B" w:rsidRPr="00415B21" w:rsidRDefault="00415B21" w:rsidP="00415B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2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проведения деятельности</w:t>
            </w:r>
          </w:p>
        </w:tc>
        <w:tc>
          <w:tcPr>
            <w:tcW w:w="425" w:type="dxa"/>
          </w:tcPr>
          <w:p w:rsidR="00EA042B" w:rsidRDefault="00EA042B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42B" w:rsidRDefault="00EA042B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A042B" w:rsidRDefault="00EA042B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B" w:rsidTr="00272765">
        <w:tc>
          <w:tcPr>
            <w:tcW w:w="851" w:type="dxa"/>
            <w:vAlign w:val="center"/>
          </w:tcPr>
          <w:p w:rsidR="00EA042B" w:rsidRDefault="00415B21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38" w:type="dxa"/>
          </w:tcPr>
          <w:p w:rsidR="00EA042B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Наглядность:</w:t>
            </w:r>
          </w:p>
          <w:p w:rsidR="00415B21" w:rsidRDefault="00415B21" w:rsidP="00DE05CC">
            <w:pPr>
              <w:pStyle w:val="a3"/>
              <w:numPr>
                <w:ilvl w:val="0"/>
                <w:numId w:val="2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демонстрационного и наглядного материала;</w:t>
            </w:r>
          </w:p>
          <w:p w:rsidR="00415B21" w:rsidRDefault="00415B21" w:rsidP="00DE05CC">
            <w:pPr>
              <w:pStyle w:val="a3"/>
              <w:numPr>
                <w:ilvl w:val="0"/>
                <w:numId w:val="2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мотивировала интеллектуальный компонент или служила эмоциональным фоном</w:t>
            </w:r>
          </w:p>
        </w:tc>
        <w:tc>
          <w:tcPr>
            <w:tcW w:w="425" w:type="dxa"/>
          </w:tcPr>
          <w:p w:rsidR="00EA042B" w:rsidRDefault="00EA042B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42B" w:rsidRDefault="00EA042B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A042B" w:rsidRDefault="00EA042B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B" w:rsidTr="00272765">
        <w:tc>
          <w:tcPr>
            <w:tcW w:w="851" w:type="dxa"/>
            <w:vAlign w:val="center"/>
          </w:tcPr>
          <w:p w:rsidR="00EA042B" w:rsidRDefault="00415B21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38" w:type="dxa"/>
          </w:tcPr>
          <w:p w:rsidR="00EA042B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Рациональность размещения детей</w:t>
            </w:r>
          </w:p>
        </w:tc>
        <w:tc>
          <w:tcPr>
            <w:tcW w:w="425" w:type="dxa"/>
          </w:tcPr>
          <w:p w:rsidR="00EA042B" w:rsidRDefault="00EA042B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42B" w:rsidRDefault="00EA042B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A042B" w:rsidRDefault="00EA042B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21" w:rsidTr="00272765">
        <w:tc>
          <w:tcPr>
            <w:tcW w:w="851" w:type="dxa"/>
            <w:vAlign w:val="center"/>
          </w:tcPr>
          <w:p w:rsidR="00415B21" w:rsidRDefault="00415B21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38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условий, охранительного режима</w:t>
            </w:r>
          </w:p>
        </w:tc>
        <w:tc>
          <w:tcPr>
            <w:tcW w:w="425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21" w:rsidTr="00272765">
        <w:tc>
          <w:tcPr>
            <w:tcW w:w="851" w:type="dxa"/>
            <w:vAlign w:val="center"/>
          </w:tcPr>
          <w:p w:rsidR="00415B21" w:rsidRPr="00415B21" w:rsidRDefault="00415B21" w:rsidP="00EA0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B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7938" w:type="dxa"/>
          </w:tcPr>
          <w:p w:rsidR="00415B21" w:rsidRPr="00415B21" w:rsidRDefault="00415B21" w:rsidP="00415B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21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проведения НОД</w:t>
            </w:r>
          </w:p>
        </w:tc>
        <w:tc>
          <w:tcPr>
            <w:tcW w:w="425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21" w:rsidTr="00272765">
        <w:tc>
          <w:tcPr>
            <w:tcW w:w="851" w:type="dxa"/>
            <w:vAlign w:val="center"/>
          </w:tcPr>
          <w:p w:rsidR="00415B21" w:rsidRPr="00415B21" w:rsidRDefault="00415B21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2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38" w:type="dxa"/>
          </w:tcPr>
          <w:p w:rsidR="00415B21" w:rsidRPr="00415B21" w:rsidRDefault="00415B21" w:rsidP="00415B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момент, создание интереса к деятельности</w:t>
            </w:r>
          </w:p>
        </w:tc>
        <w:tc>
          <w:tcPr>
            <w:tcW w:w="425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21" w:rsidTr="00272765">
        <w:tc>
          <w:tcPr>
            <w:tcW w:w="851" w:type="dxa"/>
            <w:vAlign w:val="center"/>
          </w:tcPr>
          <w:p w:rsidR="00415B21" w:rsidRPr="00415B21" w:rsidRDefault="00415B21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2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38" w:type="dxa"/>
          </w:tcPr>
          <w:p w:rsidR="00415B21" w:rsidRPr="00415B21" w:rsidRDefault="00415B21" w:rsidP="00415B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Обоснованность и правильность отбора методов и  приемов и средств обучения, соответствие их содержанию и поставленным целям</w:t>
            </w:r>
          </w:p>
        </w:tc>
        <w:tc>
          <w:tcPr>
            <w:tcW w:w="425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21" w:rsidTr="00272765">
        <w:tc>
          <w:tcPr>
            <w:tcW w:w="851" w:type="dxa"/>
            <w:vAlign w:val="center"/>
          </w:tcPr>
          <w:p w:rsidR="00415B21" w:rsidRPr="00415B21" w:rsidRDefault="00415B21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2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38" w:type="dxa"/>
          </w:tcPr>
          <w:p w:rsidR="00415B21" w:rsidRPr="00415B21" w:rsidRDefault="00415B21" w:rsidP="00415B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21">
              <w:rPr>
                <w:rFonts w:ascii="Times New Roman" w:hAnsi="Times New Roman" w:cs="Times New Roman"/>
                <w:sz w:val="24"/>
                <w:szCs w:val="24"/>
              </w:rPr>
              <w:t>Приемы развития высших психических функций (мышление, внимание, память). Использование заданий с опорой на несколько анализаторов</w:t>
            </w:r>
          </w:p>
        </w:tc>
        <w:tc>
          <w:tcPr>
            <w:tcW w:w="425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21" w:rsidTr="00272765">
        <w:tc>
          <w:tcPr>
            <w:tcW w:w="851" w:type="dxa"/>
            <w:vAlign w:val="center"/>
          </w:tcPr>
          <w:p w:rsidR="00415B21" w:rsidRPr="00415B21" w:rsidRDefault="00415B21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938" w:type="dxa"/>
          </w:tcPr>
          <w:p w:rsidR="00415B21" w:rsidRPr="00415B21" w:rsidRDefault="00415B21" w:rsidP="00415B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инноваций и авторских методик в процессе деятельности</w:t>
            </w:r>
          </w:p>
        </w:tc>
        <w:tc>
          <w:tcPr>
            <w:tcW w:w="425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21" w:rsidTr="00272765">
        <w:tc>
          <w:tcPr>
            <w:tcW w:w="851" w:type="dxa"/>
            <w:vAlign w:val="center"/>
          </w:tcPr>
          <w:p w:rsidR="00415B21" w:rsidRPr="00415B21" w:rsidRDefault="00415B21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938" w:type="dxa"/>
          </w:tcPr>
          <w:p w:rsidR="00415B21" w:rsidRPr="00415B21" w:rsidRDefault="00415B21" w:rsidP="00415B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форм организации детей (работа в парах, малыми подгруппами, индивидуально, коллективно)</w:t>
            </w:r>
          </w:p>
        </w:tc>
        <w:tc>
          <w:tcPr>
            <w:tcW w:w="425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21" w:rsidTr="00272765">
        <w:tc>
          <w:tcPr>
            <w:tcW w:w="851" w:type="dxa"/>
            <w:vAlign w:val="center"/>
          </w:tcPr>
          <w:p w:rsidR="00415B21" w:rsidRDefault="00415B21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938" w:type="dxa"/>
          </w:tcPr>
          <w:p w:rsidR="00415B21" w:rsidRDefault="00415B21" w:rsidP="00415B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Партнерское сотрудничество: педагог-ребенок, ребенок-ребенок</w:t>
            </w:r>
          </w:p>
        </w:tc>
        <w:tc>
          <w:tcPr>
            <w:tcW w:w="425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21" w:rsidTr="00272765">
        <w:tc>
          <w:tcPr>
            <w:tcW w:w="851" w:type="dxa"/>
            <w:vAlign w:val="center"/>
          </w:tcPr>
          <w:p w:rsidR="00415B21" w:rsidRDefault="00415B21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938" w:type="dxa"/>
          </w:tcPr>
          <w:p w:rsidR="00415B21" w:rsidRDefault="00415B21" w:rsidP="00415B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деятельности, взаимосвязь частей образовательной деятельности в соответствии с поставленными целями</w:t>
            </w:r>
            <w:r w:rsidR="00DE05CC">
              <w:rPr>
                <w:rFonts w:ascii="Times New Roman" w:hAnsi="Times New Roman" w:cs="Times New Roman"/>
                <w:sz w:val="24"/>
                <w:szCs w:val="24"/>
              </w:rPr>
              <w:t>; преемственность этапов и последовательное нарастание сложности</w:t>
            </w:r>
          </w:p>
        </w:tc>
        <w:tc>
          <w:tcPr>
            <w:tcW w:w="425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21" w:rsidTr="00272765">
        <w:tc>
          <w:tcPr>
            <w:tcW w:w="851" w:type="dxa"/>
            <w:vAlign w:val="center"/>
          </w:tcPr>
          <w:p w:rsidR="00415B21" w:rsidRDefault="00DE05CC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938" w:type="dxa"/>
          </w:tcPr>
          <w:p w:rsidR="00415B21" w:rsidRDefault="00DE05CC" w:rsidP="00415B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педагога, эмоциональность, логичность:</w:t>
            </w:r>
          </w:p>
          <w:p w:rsidR="00DE05CC" w:rsidRDefault="00DE05CC" w:rsidP="00DE05CC">
            <w:pPr>
              <w:pStyle w:val="a3"/>
              <w:numPr>
                <w:ilvl w:val="0"/>
                <w:numId w:val="3"/>
              </w:numPr>
              <w:ind w:left="46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доступно преподнести новый материал</w:t>
            </w:r>
          </w:p>
          <w:p w:rsidR="00DE05CC" w:rsidRDefault="00DE05CC" w:rsidP="00DE05CC">
            <w:pPr>
              <w:pStyle w:val="a3"/>
              <w:numPr>
                <w:ilvl w:val="0"/>
                <w:numId w:val="3"/>
              </w:numPr>
              <w:ind w:left="46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педагога точно формулировать вопросы к детям</w:t>
            </w:r>
          </w:p>
        </w:tc>
        <w:tc>
          <w:tcPr>
            <w:tcW w:w="425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15B21" w:rsidRDefault="00415B21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CC" w:rsidTr="00272765">
        <w:trPr>
          <w:trHeight w:val="621"/>
        </w:trPr>
        <w:tc>
          <w:tcPr>
            <w:tcW w:w="851" w:type="dxa"/>
            <w:vAlign w:val="center"/>
          </w:tcPr>
          <w:p w:rsidR="00DE05CC" w:rsidRPr="00DE05CC" w:rsidRDefault="00DE05CC" w:rsidP="00EA0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DE05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DE05CC" w:rsidRPr="00DE05CC" w:rsidRDefault="00DE05CC" w:rsidP="00DE0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CC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педагога решать разнообразные коррекционно-развивающие задачи в процессе организованной деятельности</w:t>
            </w:r>
          </w:p>
        </w:tc>
        <w:tc>
          <w:tcPr>
            <w:tcW w:w="425" w:type="dxa"/>
          </w:tcPr>
          <w:p w:rsidR="00DE05CC" w:rsidRDefault="00DE05CC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05CC" w:rsidRDefault="00DE05CC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DE05CC" w:rsidRDefault="00DE05CC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CC" w:rsidTr="00272765">
        <w:tc>
          <w:tcPr>
            <w:tcW w:w="851" w:type="dxa"/>
            <w:vAlign w:val="center"/>
          </w:tcPr>
          <w:p w:rsidR="00DE05CC" w:rsidRDefault="00DE05CC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938" w:type="dxa"/>
          </w:tcPr>
          <w:p w:rsidR="00DE05CC" w:rsidRDefault="00DE05CC" w:rsidP="00415B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компонентов речи</w:t>
            </w:r>
          </w:p>
        </w:tc>
        <w:tc>
          <w:tcPr>
            <w:tcW w:w="425" w:type="dxa"/>
          </w:tcPr>
          <w:p w:rsidR="00DE05CC" w:rsidRDefault="00DE05CC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05CC" w:rsidRDefault="00DE05CC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DE05CC" w:rsidRDefault="00DE05CC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CC" w:rsidTr="00272765">
        <w:tc>
          <w:tcPr>
            <w:tcW w:w="851" w:type="dxa"/>
            <w:vAlign w:val="center"/>
          </w:tcPr>
          <w:p w:rsidR="00DE05CC" w:rsidRDefault="00DE05CC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938" w:type="dxa"/>
          </w:tcPr>
          <w:p w:rsidR="00DE05CC" w:rsidRDefault="00DE05CC" w:rsidP="00415B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индивидуального подхода в процессе НОД</w:t>
            </w:r>
          </w:p>
        </w:tc>
        <w:tc>
          <w:tcPr>
            <w:tcW w:w="425" w:type="dxa"/>
          </w:tcPr>
          <w:p w:rsidR="00DE05CC" w:rsidRDefault="00DE05CC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05CC" w:rsidRDefault="00DE05CC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DE05CC" w:rsidRDefault="00DE05CC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CC" w:rsidTr="00272765">
        <w:tc>
          <w:tcPr>
            <w:tcW w:w="851" w:type="dxa"/>
            <w:vAlign w:val="center"/>
          </w:tcPr>
          <w:p w:rsidR="00DE05CC" w:rsidRDefault="00DE05CC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938" w:type="dxa"/>
          </w:tcPr>
          <w:p w:rsidR="00DE05CC" w:rsidRDefault="00DE05CC" w:rsidP="00415B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дифференцированного подхода к детям с разными темпами психического развития</w:t>
            </w:r>
          </w:p>
        </w:tc>
        <w:tc>
          <w:tcPr>
            <w:tcW w:w="425" w:type="dxa"/>
          </w:tcPr>
          <w:p w:rsidR="00DE05CC" w:rsidRDefault="00DE05CC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05CC" w:rsidRDefault="00DE05CC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DE05CC" w:rsidRDefault="00DE05CC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CC" w:rsidTr="00272765">
        <w:tc>
          <w:tcPr>
            <w:tcW w:w="851" w:type="dxa"/>
            <w:vAlign w:val="center"/>
          </w:tcPr>
          <w:p w:rsidR="00DE05CC" w:rsidRDefault="00DE05CC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938" w:type="dxa"/>
          </w:tcPr>
          <w:p w:rsidR="00DE05CC" w:rsidRDefault="00DE05CC" w:rsidP="00415B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активизации и побуждения воспитанников к деятельности </w:t>
            </w:r>
          </w:p>
        </w:tc>
        <w:tc>
          <w:tcPr>
            <w:tcW w:w="425" w:type="dxa"/>
          </w:tcPr>
          <w:p w:rsidR="00DE05CC" w:rsidRDefault="00DE05CC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05CC" w:rsidRDefault="00DE05CC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DE05CC" w:rsidRDefault="00DE05CC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CC" w:rsidTr="00272765">
        <w:tc>
          <w:tcPr>
            <w:tcW w:w="851" w:type="dxa"/>
            <w:vAlign w:val="center"/>
          </w:tcPr>
          <w:p w:rsidR="00DE05CC" w:rsidRDefault="00DE05CC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938" w:type="dxa"/>
          </w:tcPr>
          <w:p w:rsidR="00DE05CC" w:rsidRDefault="00DE05CC" w:rsidP="00415B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оценка деятельности детей, качество этой оценки</w:t>
            </w:r>
          </w:p>
        </w:tc>
        <w:tc>
          <w:tcPr>
            <w:tcW w:w="425" w:type="dxa"/>
          </w:tcPr>
          <w:p w:rsidR="00DE05CC" w:rsidRDefault="00DE05CC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05CC" w:rsidRDefault="00DE05CC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DE05CC" w:rsidRDefault="00DE05CC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CC" w:rsidTr="00272765">
        <w:tc>
          <w:tcPr>
            <w:tcW w:w="851" w:type="dxa"/>
            <w:vAlign w:val="center"/>
          </w:tcPr>
          <w:p w:rsidR="00DE05CC" w:rsidRDefault="00DE05CC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</w:p>
        </w:tc>
        <w:tc>
          <w:tcPr>
            <w:tcW w:w="7938" w:type="dxa"/>
          </w:tcPr>
          <w:p w:rsidR="00DE05CC" w:rsidRDefault="00DE05CC" w:rsidP="00415B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272765">
              <w:rPr>
                <w:rFonts w:ascii="Times New Roman" w:hAnsi="Times New Roman" w:cs="Times New Roman"/>
                <w:sz w:val="24"/>
                <w:szCs w:val="24"/>
              </w:rPr>
              <w:t>педагога своевременно изменять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свою деятельность в соответствии с изменяющейся ситуацией</w:t>
            </w:r>
          </w:p>
        </w:tc>
        <w:tc>
          <w:tcPr>
            <w:tcW w:w="425" w:type="dxa"/>
          </w:tcPr>
          <w:p w:rsidR="00DE05CC" w:rsidRDefault="00DE05CC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05CC" w:rsidRDefault="00DE05CC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DE05CC" w:rsidRDefault="00DE05CC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CC" w:rsidTr="00272765">
        <w:tc>
          <w:tcPr>
            <w:tcW w:w="851" w:type="dxa"/>
            <w:vAlign w:val="center"/>
          </w:tcPr>
          <w:p w:rsidR="00DE05CC" w:rsidRPr="00272765" w:rsidRDefault="00DE05CC" w:rsidP="00EA0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2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7938" w:type="dxa"/>
          </w:tcPr>
          <w:p w:rsidR="00DE05CC" w:rsidRPr="00272765" w:rsidRDefault="00272765" w:rsidP="00DE0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6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здоровьесберегающих условий</w:t>
            </w:r>
          </w:p>
        </w:tc>
        <w:tc>
          <w:tcPr>
            <w:tcW w:w="425" w:type="dxa"/>
          </w:tcPr>
          <w:p w:rsidR="00DE05CC" w:rsidRDefault="00DE05CC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05CC" w:rsidRDefault="00DE05CC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DE05CC" w:rsidRDefault="00DE05CC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65" w:rsidTr="00272765">
        <w:tc>
          <w:tcPr>
            <w:tcW w:w="851" w:type="dxa"/>
            <w:vAlign w:val="center"/>
          </w:tcPr>
          <w:p w:rsidR="00272765" w:rsidRPr="00272765" w:rsidRDefault="00272765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6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938" w:type="dxa"/>
          </w:tcPr>
          <w:p w:rsidR="00272765" w:rsidRPr="00272765" w:rsidRDefault="00272765" w:rsidP="00272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продолжительности НОД возрастным требованиям</w:t>
            </w:r>
          </w:p>
        </w:tc>
        <w:tc>
          <w:tcPr>
            <w:tcW w:w="425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65" w:rsidTr="00272765">
        <w:tc>
          <w:tcPr>
            <w:tcW w:w="851" w:type="dxa"/>
            <w:vAlign w:val="center"/>
          </w:tcPr>
          <w:p w:rsidR="00272765" w:rsidRPr="00272765" w:rsidRDefault="00272765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6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938" w:type="dxa"/>
          </w:tcPr>
          <w:p w:rsidR="00272765" w:rsidRPr="00272765" w:rsidRDefault="00272765" w:rsidP="00272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65">
              <w:rPr>
                <w:rFonts w:ascii="Times New Roman" w:hAnsi="Times New Roman" w:cs="Times New Roman"/>
                <w:sz w:val="24"/>
                <w:szCs w:val="24"/>
              </w:rPr>
              <w:t>Стиль, темп общения, эмоциональность</w:t>
            </w:r>
          </w:p>
        </w:tc>
        <w:tc>
          <w:tcPr>
            <w:tcW w:w="425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65" w:rsidTr="00272765">
        <w:tc>
          <w:tcPr>
            <w:tcW w:w="851" w:type="dxa"/>
            <w:vAlign w:val="center"/>
          </w:tcPr>
          <w:p w:rsidR="00272765" w:rsidRPr="00272765" w:rsidRDefault="00272765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6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938" w:type="dxa"/>
          </w:tcPr>
          <w:p w:rsidR="00272765" w:rsidRPr="00272765" w:rsidRDefault="00272765" w:rsidP="00272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65">
              <w:rPr>
                <w:rFonts w:ascii="Times New Roman" w:hAnsi="Times New Roman" w:cs="Times New Roman"/>
                <w:sz w:val="24"/>
                <w:szCs w:val="24"/>
              </w:rPr>
              <w:t>Методы и приемы, способствующие сохранению и укреплению здоровья детей</w:t>
            </w:r>
          </w:p>
        </w:tc>
        <w:tc>
          <w:tcPr>
            <w:tcW w:w="425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65" w:rsidTr="00272765">
        <w:tc>
          <w:tcPr>
            <w:tcW w:w="851" w:type="dxa"/>
            <w:vAlign w:val="center"/>
          </w:tcPr>
          <w:p w:rsidR="00272765" w:rsidRPr="00272765" w:rsidRDefault="00272765" w:rsidP="00EA0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2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7938" w:type="dxa"/>
          </w:tcPr>
          <w:p w:rsidR="00272765" w:rsidRPr="00272765" w:rsidRDefault="00272765" w:rsidP="002727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педагогом поставленных задач НОД</w:t>
            </w:r>
          </w:p>
        </w:tc>
        <w:tc>
          <w:tcPr>
            <w:tcW w:w="425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65" w:rsidTr="00272765">
        <w:tc>
          <w:tcPr>
            <w:tcW w:w="851" w:type="dxa"/>
            <w:vAlign w:val="center"/>
          </w:tcPr>
          <w:p w:rsidR="00272765" w:rsidRPr="00272765" w:rsidRDefault="00272765" w:rsidP="00EA0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2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7938" w:type="dxa"/>
          </w:tcPr>
          <w:p w:rsidR="00272765" w:rsidRPr="00272765" w:rsidRDefault="00272765" w:rsidP="002727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6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реализации воспитательных задач</w:t>
            </w:r>
          </w:p>
        </w:tc>
        <w:tc>
          <w:tcPr>
            <w:tcW w:w="425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65" w:rsidTr="00272765">
        <w:tc>
          <w:tcPr>
            <w:tcW w:w="851" w:type="dxa"/>
            <w:vAlign w:val="center"/>
          </w:tcPr>
          <w:p w:rsidR="00272765" w:rsidRPr="00272765" w:rsidRDefault="00272765" w:rsidP="00EA0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2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VIII.</w:t>
            </w:r>
          </w:p>
        </w:tc>
        <w:tc>
          <w:tcPr>
            <w:tcW w:w="7938" w:type="dxa"/>
          </w:tcPr>
          <w:p w:rsidR="00272765" w:rsidRPr="00272765" w:rsidRDefault="00272765" w:rsidP="002727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6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 в процессе НОД</w:t>
            </w:r>
          </w:p>
        </w:tc>
        <w:tc>
          <w:tcPr>
            <w:tcW w:w="425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65" w:rsidTr="00272765">
        <w:tc>
          <w:tcPr>
            <w:tcW w:w="851" w:type="dxa"/>
            <w:vAlign w:val="center"/>
          </w:tcPr>
          <w:p w:rsidR="00272765" w:rsidRPr="00272765" w:rsidRDefault="00272765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6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938" w:type="dxa"/>
          </w:tcPr>
          <w:p w:rsidR="00272765" w:rsidRPr="00272765" w:rsidRDefault="00272765" w:rsidP="00272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Непосредственность, непринужденность поведения детей</w:t>
            </w:r>
          </w:p>
        </w:tc>
        <w:tc>
          <w:tcPr>
            <w:tcW w:w="425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65" w:rsidTr="00272765">
        <w:tc>
          <w:tcPr>
            <w:tcW w:w="851" w:type="dxa"/>
            <w:vAlign w:val="center"/>
          </w:tcPr>
          <w:p w:rsidR="00272765" w:rsidRPr="00272765" w:rsidRDefault="00272765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6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938" w:type="dxa"/>
          </w:tcPr>
          <w:p w:rsidR="00272765" w:rsidRPr="00272765" w:rsidRDefault="00272765" w:rsidP="00272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детей интереса к деятельности</w:t>
            </w:r>
          </w:p>
        </w:tc>
        <w:tc>
          <w:tcPr>
            <w:tcW w:w="425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65" w:rsidTr="00272765">
        <w:tc>
          <w:tcPr>
            <w:tcW w:w="851" w:type="dxa"/>
            <w:vAlign w:val="center"/>
          </w:tcPr>
          <w:p w:rsidR="00272765" w:rsidRPr="00272765" w:rsidRDefault="00272765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65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938" w:type="dxa"/>
          </w:tcPr>
          <w:p w:rsidR="00272765" w:rsidRPr="00272765" w:rsidRDefault="00272765" w:rsidP="00272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Работоспособность детей </w:t>
            </w:r>
          </w:p>
        </w:tc>
        <w:tc>
          <w:tcPr>
            <w:tcW w:w="425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65" w:rsidTr="00272765">
        <w:tc>
          <w:tcPr>
            <w:tcW w:w="851" w:type="dxa"/>
            <w:vAlign w:val="center"/>
          </w:tcPr>
          <w:p w:rsidR="00272765" w:rsidRPr="00272765" w:rsidRDefault="00272765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65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938" w:type="dxa"/>
          </w:tcPr>
          <w:p w:rsidR="00272765" w:rsidRPr="00272765" w:rsidRDefault="00272765" w:rsidP="00272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активность детей</w:t>
            </w:r>
          </w:p>
        </w:tc>
        <w:tc>
          <w:tcPr>
            <w:tcW w:w="425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65" w:rsidTr="00272765">
        <w:tc>
          <w:tcPr>
            <w:tcW w:w="851" w:type="dxa"/>
            <w:vAlign w:val="center"/>
          </w:tcPr>
          <w:p w:rsidR="00272765" w:rsidRPr="00272765" w:rsidRDefault="00272765" w:rsidP="00EA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65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938" w:type="dxa"/>
          </w:tcPr>
          <w:p w:rsidR="00272765" w:rsidRPr="00272765" w:rsidRDefault="00272765" w:rsidP="00272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самостоятельности и активности детей </w:t>
            </w:r>
          </w:p>
        </w:tc>
        <w:tc>
          <w:tcPr>
            <w:tcW w:w="425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65" w:rsidTr="00272765">
        <w:tc>
          <w:tcPr>
            <w:tcW w:w="851" w:type="dxa"/>
            <w:vAlign w:val="center"/>
          </w:tcPr>
          <w:p w:rsidR="00272765" w:rsidRPr="00272765" w:rsidRDefault="00272765" w:rsidP="00EA0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272765" w:rsidRPr="00E31F11" w:rsidRDefault="00E31F11" w:rsidP="00E3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1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443CD" w:rsidRPr="00E31F11">
              <w:rPr>
                <w:rFonts w:ascii="Times New Roman" w:hAnsi="Times New Roman" w:cs="Times New Roman"/>
                <w:b/>
                <w:sz w:val="24"/>
                <w:szCs w:val="24"/>
              </w:rPr>
              <w:t>редний бал</w:t>
            </w:r>
          </w:p>
        </w:tc>
        <w:tc>
          <w:tcPr>
            <w:tcW w:w="425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272765" w:rsidRDefault="00272765" w:rsidP="00EA0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42B" w:rsidRDefault="00EA042B" w:rsidP="00EA042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72765" w:rsidRDefault="00737E58" w:rsidP="0027276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Выводы, рекомендации: ______________________________________________________________</w:t>
      </w:r>
    </w:p>
    <w:p w:rsidR="00737E58" w:rsidRDefault="00737E58" w:rsidP="0027276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E58" w:rsidRDefault="00737E58" w:rsidP="0027276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E58" w:rsidRDefault="00737E58" w:rsidP="0027276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37E58" w:rsidRDefault="00737E58" w:rsidP="00737E58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оценок и результативности труда педагога:</w:t>
      </w:r>
    </w:p>
    <w:p w:rsidR="00737E58" w:rsidRDefault="00737E58" w:rsidP="00737E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балл</w:t>
      </w:r>
    </w:p>
    <w:p w:rsidR="00737E58" w:rsidRDefault="00737E58" w:rsidP="00737E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</w:t>
      </w:r>
    </w:p>
    <w:p w:rsidR="00737E58" w:rsidRDefault="00737E58" w:rsidP="00737E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балл</w:t>
      </w:r>
    </w:p>
    <w:p w:rsidR="00737E58" w:rsidRDefault="00737E58" w:rsidP="0027276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37E58" w:rsidRDefault="00737E58" w:rsidP="0027276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анализом НОД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737E58" w:rsidRPr="00737E58" w:rsidRDefault="00737E58" w:rsidP="00272765">
      <w:pPr>
        <w:pStyle w:val="a3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737E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737E58">
        <w:rPr>
          <w:rFonts w:ascii="Times New Roman" w:hAnsi="Times New Roman" w:cs="Times New Roman"/>
          <w:sz w:val="16"/>
          <w:szCs w:val="16"/>
        </w:rPr>
        <w:t xml:space="preserve">   (ФИО, подпись)</w:t>
      </w:r>
    </w:p>
    <w:p w:rsidR="00737E58" w:rsidRDefault="00737E58" w:rsidP="00737E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E58" w:rsidRDefault="00737E58" w:rsidP="00737E58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воспитатель: </w:t>
      </w:r>
      <w:r w:rsidR="00226EAA">
        <w:rPr>
          <w:rFonts w:ascii="Times New Roman" w:hAnsi="Times New Roman" w:cs="Times New Roman"/>
          <w:sz w:val="24"/>
          <w:szCs w:val="24"/>
        </w:rPr>
        <w:t>Волкова А.В.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37E58" w:rsidRPr="00737E58" w:rsidRDefault="00737E58" w:rsidP="00737E5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737E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37E58">
        <w:rPr>
          <w:rFonts w:ascii="Times New Roman" w:hAnsi="Times New Roman" w:cs="Times New Roman"/>
          <w:sz w:val="16"/>
          <w:szCs w:val="16"/>
        </w:rPr>
        <w:t xml:space="preserve">       </w:t>
      </w:r>
      <w:r w:rsidR="00B8367F">
        <w:rPr>
          <w:rFonts w:ascii="Times New Roman" w:hAnsi="Times New Roman" w:cs="Times New Roman"/>
          <w:sz w:val="16"/>
          <w:szCs w:val="16"/>
        </w:rPr>
        <w:t xml:space="preserve"> </w:t>
      </w:r>
      <w:r w:rsidRPr="00737E58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sectPr w:rsidR="00737E58" w:rsidRPr="00737E58" w:rsidSect="00DE05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3463"/>
    <w:multiLevelType w:val="hybridMultilevel"/>
    <w:tmpl w:val="EA7E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76B67"/>
    <w:multiLevelType w:val="hybridMultilevel"/>
    <w:tmpl w:val="4C04A9D4"/>
    <w:lvl w:ilvl="0" w:tplc="EE086D16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63800067"/>
    <w:multiLevelType w:val="hybridMultilevel"/>
    <w:tmpl w:val="8BE8C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9E5B03"/>
    <w:multiLevelType w:val="hybridMultilevel"/>
    <w:tmpl w:val="A030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42B"/>
    <w:rsid w:val="000E2D03"/>
    <w:rsid w:val="00226EAA"/>
    <w:rsid w:val="002350B5"/>
    <w:rsid w:val="00272765"/>
    <w:rsid w:val="00391918"/>
    <w:rsid w:val="00415B21"/>
    <w:rsid w:val="004443CD"/>
    <w:rsid w:val="004F7FB3"/>
    <w:rsid w:val="006D49DA"/>
    <w:rsid w:val="006F5D46"/>
    <w:rsid w:val="00737E58"/>
    <w:rsid w:val="00846C93"/>
    <w:rsid w:val="00913883"/>
    <w:rsid w:val="00B8367F"/>
    <w:rsid w:val="00DE05CC"/>
    <w:rsid w:val="00E31F11"/>
    <w:rsid w:val="00EA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42B"/>
    <w:pPr>
      <w:spacing w:after="0" w:line="240" w:lineRule="auto"/>
    </w:pPr>
  </w:style>
  <w:style w:type="table" w:styleId="a4">
    <w:name w:val="Table Grid"/>
    <w:basedOn w:val="a1"/>
    <w:uiPriority w:val="59"/>
    <w:rsid w:val="00EA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Uzer</cp:lastModifiedBy>
  <cp:revision>16</cp:revision>
  <cp:lastPrinted>2017-01-12T01:06:00Z</cp:lastPrinted>
  <dcterms:created xsi:type="dcterms:W3CDTF">2017-01-09T04:24:00Z</dcterms:created>
  <dcterms:modified xsi:type="dcterms:W3CDTF">2021-01-15T09:02:00Z</dcterms:modified>
</cp:coreProperties>
</file>